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55" w:rsidRDefault="00EA1E55" w:rsidP="00EA1E55">
      <w:pPr>
        <w:pStyle w:val="NoSpacing"/>
        <w:rPr>
          <w:rFonts w:ascii="Times New Roman" w:hAnsi="Times New Roman" w:cs="Times New Roman"/>
        </w:rPr>
        <w:sectPr w:rsidR="00EA1E55" w:rsidSect="00B01C49">
          <w:headerReference w:type="default" r:id="rId6"/>
          <w:pgSz w:w="15840" w:h="12240" w:orient="landscape"/>
          <w:pgMar w:top="1170" w:right="1440" w:bottom="1440" w:left="1440" w:header="360" w:footer="720" w:gutter="0"/>
          <w:cols w:space="720"/>
          <w:docGrid w:linePitch="360"/>
        </w:sectPr>
      </w:pP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lastRenderedPageBreak/>
        <w:t>I. Adulthood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A. What is Adulthood like?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B. Physical changes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C. Health Problems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D. Menopause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E. Marriage and Divorce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F. Sexual Behavior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G. The Cohort Effect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H. Cognitive Changes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I. Character Flexibility</w:t>
      </w:r>
    </w:p>
    <w:p w:rsidR="00B01C49" w:rsidRDefault="00B01C49" w:rsidP="00EA1E55">
      <w:pPr>
        <w:pStyle w:val="NoSpacing"/>
        <w:rPr>
          <w:rFonts w:ascii="Times New Roman" w:hAnsi="Times New Roman" w:cs="Times New Roman"/>
          <w:sz w:val="32"/>
        </w:rPr>
      </w:pP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>II. Levinson’s Theory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A. Theory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B. Entering the Adult World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C. The Age Thirty Crisis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D. Settling Down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E. The Middle Transition</w:t>
      </w:r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</w:r>
      <w:r w:rsidRPr="008952DC">
        <w:rPr>
          <w:rFonts w:ascii="Times New Roman" w:hAnsi="Times New Roman" w:cs="Times New Roman"/>
          <w:sz w:val="32"/>
        </w:rPr>
        <w:tab/>
        <w:t xml:space="preserve">1. </w:t>
      </w:r>
      <w:proofErr w:type="spellStart"/>
      <w:r w:rsidRPr="008952DC">
        <w:rPr>
          <w:rFonts w:ascii="Times New Roman" w:hAnsi="Times New Roman" w:cs="Times New Roman"/>
          <w:sz w:val="32"/>
        </w:rPr>
        <w:t>Generativity</w:t>
      </w:r>
      <w:proofErr w:type="spellEnd"/>
    </w:p>
    <w:p w:rsidR="00EA1E55" w:rsidRPr="008952DC" w:rsidRDefault="00EA1E55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</w:r>
      <w:r w:rsidRPr="008952DC">
        <w:rPr>
          <w:rFonts w:ascii="Times New Roman" w:hAnsi="Times New Roman" w:cs="Times New Roman"/>
          <w:sz w:val="32"/>
        </w:rPr>
        <w:tab/>
        <w:t>2. Stagnation</w:t>
      </w:r>
    </w:p>
    <w:p w:rsidR="00EA1E55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F. Middle Adulthood</w:t>
      </w:r>
    </w:p>
    <w:p w:rsidR="00B01C49" w:rsidRDefault="00B01C49" w:rsidP="00EA1E55">
      <w:pPr>
        <w:pStyle w:val="NoSpacing"/>
        <w:rPr>
          <w:rFonts w:ascii="Times New Roman" w:hAnsi="Times New Roman" w:cs="Times New Roman"/>
          <w:sz w:val="32"/>
        </w:rPr>
      </w:pP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>III. Female Development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A. Differences of Men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B. Empty Nest Syndrome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C. Depression in Midlife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lastRenderedPageBreak/>
        <w:t>IV. Old Age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A. Fear of Aging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 xml:space="preserve">B. </w:t>
      </w:r>
      <w:proofErr w:type="spellStart"/>
      <w:r w:rsidRPr="008952DC">
        <w:rPr>
          <w:rFonts w:ascii="Times New Roman" w:hAnsi="Times New Roman" w:cs="Times New Roman"/>
          <w:sz w:val="32"/>
        </w:rPr>
        <w:t>Decremental</w:t>
      </w:r>
      <w:proofErr w:type="spellEnd"/>
      <w:r w:rsidRPr="008952DC">
        <w:rPr>
          <w:rFonts w:ascii="Times New Roman" w:hAnsi="Times New Roman" w:cs="Times New Roman"/>
          <w:sz w:val="32"/>
        </w:rPr>
        <w:t xml:space="preserve"> Model of Aging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C. Ageism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D. General Attitudes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E. Growing Old p. 140</w:t>
      </w:r>
    </w:p>
    <w:p w:rsidR="00B01C49" w:rsidRDefault="00B01C49" w:rsidP="00EA1E55">
      <w:pPr>
        <w:pStyle w:val="NoSpacing"/>
        <w:rPr>
          <w:rFonts w:ascii="Times New Roman" w:hAnsi="Times New Roman" w:cs="Times New Roman"/>
          <w:sz w:val="32"/>
        </w:rPr>
      </w:pP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>V. Changes in Aging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A. Changes in Health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B. Changes in Life Situation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C. Changes in Sexual Activity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D. Adjusting to Old Age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E. Changes in Mental Functions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</w:r>
      <w:r w:rsidRPr="008952DC">
        <w:rPr>
          <w:rFonts w:ascii="Times New Roman" w:hAnsi="Times New Roman" w:cs="Times New Roman"/>
          <w:sz w:val="32"/>
        </w:rPr>
        <w:tab/>
        <w:t>1. Senile Dementia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</w:r>
      <w:r w:rsidRPr="008952DC">
        <w:rPr>
          <w:rFonts w:ascii="Times New Roman" w:hAnsi="Times New Roman" w:cs="Times New Roman"/>
          <w:sz w:val="32"/>
        </w:rPr>
        <w:tab/>
        <w:t>2. Alzheimer’s Disease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F. Retirement and You</w:t>
      </w:r>
    </w:p>
    <w:p w:rsidR="00B01C49" w:rsidRDefault="00B01C49" w:rsidP="00EA1E55">
      <w:pPr>
        <w:pStyle w:val="NoSpacing"/>
        <w:rPr>
          <w:rFonts w:ascii="Times New Roman" w:hAnsi="Times New Roman" w:cs="Times New Roman"/>
          <w:sz w:val="32"/>
        </w:rPr>
      </w:pP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>VI. Dying and Death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A. Death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 xml:space="preserve">B. </w:t>
      </w:r>
      <w:proofErr w:type="spellStart"/>
      <w:r w:rsidRPr="008952DC">
        <w:rPr>
          <w:rFonts w:ascii="Times New Roman" w:hAnsi="Times New Roman" w:cs="Times New Roman"/>
          <w:sz w:val="32"/>
        </w:rPr>
        <w:t>Thanatology</w:t>
      </w:r>
      <w:proofErr w:type="spellEnd"/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>C. S Stages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  <w:t xml:space="preserve">D. Hospices </w:t>
      </w:r>
    </w:p>
    <w:p w:rsidR="008952DC" w:rsidRPr="008952DC" w:rsidRDefault="008952DC" w:rsidP="00EA1E55">
      <w:pPr>
        <w:pStyle w:val="NoSpacing"/>
        <w:rPr>
          <w:rFonts w:ascii="Times New Roman" w:hAnsi="Times New Roman" w:cs="Times New Roman"/>
          <w:sz w:val="32"/>
        </w:rPr>
      </w:pPr>
      <w:r w:rsidRPr="008952DC">
        <w:rPr>
          <w:rFonts w:ascii="Times New Roman" w:hAnsi="Times New Roman" w:cs="Times New Roman"/>
          <w:sz w:val="32"/>
        </w:rPr>
        <w:tab/>
      </w:r>
      <w:r w:rsidRPr="008952DC">
        <w:rPr>
          <w:rFonts w:ascii="Times New Roman" w:hAnsi="Times New Roman" w:cs="Times New Roman"/>
          <w:sz w:val="32"/>
        </w:rPr>
        <w:tab/>
      </w:r>
    </w:p>
    <w:sectPr w:rsidR="008952DC" w:rsidRPr="008952DC" w:rsidSect="00B01C49">
      <w:type w:val="continuous"/>
      <w:pgSz w:w="15840" w:h="12240" w:orient="landscape"/>
      <w:pgMar w:top="117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11" w:rsidRDefault="00BC0011" w:rsidP="00B01C49">
      <w:pPr>
        <w:spacing w:after="0" w:line="240" w:lineRule="auto"/>
      </w:pPr>
      <w:r>
        <w:separator/>
      </w:r>
    </w:p>
  </w:endnote>
  <w:endnote w:type="continuationSeparator" w:id="0">
    <w:p w:rsidR="00BC0011" w:rsidRDefault="00BC0011" w:rsidP="00B0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11" w:rsidRDefault="00BC0011" w:rsidP="00B01C49">
      <w:pPr>
        <w:spacing w:after="0" w:line="240" w:lineRule="auto"/>
      </w:pPr>
      <w:r>
        <w:separator/>
      </w:r>
    </w:p>
  </w:footnote>
  <w:footnote w:type="continuationSeparator" w:id="0">
    <w:p w:rsidR="00BC0011" w:rsidRDefault="00BC0011" w:rsidP="00B0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49" w:rsidRDefault="00B01C49" w:rsidP="00B01C49">
    <w:pPr>
      <w:jc w:val="center"/>
    </w:pPr>
    <w:r w:rsidRPr="00B01C49">
      <w:rPr>
        <w:rFonts w:ascii="Comic Sans MS" w:hAnsi="Comic Sans MS" w:cs="Times New Roman"/>
        <w:b/>
        <w:sz w:val="48"/>
        <w:szCs w:val="28"/>
      </w:rPr>
      <w:t>Ch. 5: Adulthood and Old 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55"/>
    <w:rsid w:val="008952DC"/>
    <w:rsid w:val="00B01C49"/>
    <w:rsid w:val="00BC0011"/>
    <w:rsid w:val="00EA1E55"/>
    <w:rsid w:val="00EB2153"/>
    <w:rsid w:val="00FA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E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49"/>
  </w:style>
  <w:style w:type="paragraph" w:styleId="Footer">
    <w:name w:val="footer"/>
    <w:basedOn w:val="Normal"/>
    <w:link w:val="FooterChar"/>
    <w:uiPriority w:val="99"/>
    <w:semiHidden/>
    <w:unhideWhenUsed/>
    <w:rsid w:val="00B0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C49"/>
  </w:style>
  <w:style w:type="paragraph" w:styleId="BalloonText">
    <w:name w:val="Balloon Text"/>
    <w:basedOn w:val="Normal"/>
    <w:link w:val="BalloonTextChar"/>
    <w:uiPriority w:val="99"/>
    <w:semiHidden/>
    <w:unhideWhenUsed/>
    <w:rsid w:val="00B0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bfaulhaber</cp:lastModifiedBy>
  <cp:revision>2</cp:revision>
  <dcterms:created xsi:type="dcterms:W3CDTF">2013-03-14T14:34:00Z</dcterms:created>
  <dcterms:modified xsi:type="dcterms:W3CDTF">2013-03-14T17:42:00Z</dcterms:modified>
</cp:coreProperties>
</file>